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B9F" w:rsidRDefault="001E2B9F">
      <w:pPr>
        <w:spacing w:line="1" w:lineRule="exact"/>
      </w:pPr>
    </w:p>
    <w:tbl>
      <w:tblPr>
        <w:tblpPr w:leftFromText="180" w:rightFromText="180" w:bottomFromText="200" w:vertAnchor="page" w:horzAnchor="margin" w:tblpY="1291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36"/>
        <w:gridCol w:w="1417"/>
        <w:gridCol w:w="4394"/>
      </w:tblGrid>
      <w:tr w:rsidR="007572A5" w:rsidTr="007572A5">
        <w:trPr>
          <w:trHeight w:val="169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hideMark/>
          </w:tcPr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ВЫСОКОГОРСКИЙ МУНИЦИПАЛЬН</w:t>
            </w:r>
            <w:r>
              <w:rPr>
                <w:rFonts w:ascii="Times New Roman" w:hAnsi="Times New Roman"/>
                <w:lang w:val="tt-RU"/>
              </w:rPr>
              <w:t>ЫЙ</w:t>
            </w:r>
            <w:r>
              <w:rPr>
                <w:rFonts w:ascii="Times New Roman" w:hAnsi="Times New Roman"/>
              </w:rPr>
              <w:t xml:space="preserve"> РАЙОН  РЕСПУБЛИК</w:t>
            </w:r>
            <w:r>
              <w:rPr>
                <w:rFonts w:ascii="Times New Roman" w:hAnsi="Times New Roman"/>
                <w:lang w:val="tt-RU"/>
              </w:rPr>
              <w:t>И</w:t>
            </w:r>
            <w:r>
              <w:rPr>
                <w:rFonts w:ascii="Times New Roman" w:hAnsi="Times New Roman"/>
              </w:rPr>
              <w:t xml:space="preserve"> ТАТАРСТАН</w:t>
            </w: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tt-RU"/>
              </w:rPr>
              <w:t>Муни</w:t>
            </w:r>
            <w:proofErr w:type="spellStart"/>
            <w:r>
              <w:rPr>
                <w:rFonts w:ascii="Times New Roman" w:hAnsi="Times New Roman"/>
              </w:rPr>
              <w:t>ципальное</w:t>
            </w:r>
            <w:proofErr w:type="spellEnd"/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бюджетное  общеобразовательное учреждение</w:t>
            </w: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«Чернышевская   средняя  общеобразовательная школа Высокогорского муниципального района Республики Татарстан»</w:t>
            </w: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422710, РТ, Высокогорский район,</w:t>
            </w: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д. </w:t>
            </w:r>
            <w:proofErr w:type="spellStart"/>
            <w:r>
              <w:rPr>
                <w:rFonts w:ascii="Times New Roman" w:hAnsi="Times New Roman"/>
              </w:rPr>
              <w:t>Чернышевка</w:t>
            </w:r>
            <w:proofErr w:type="spellEnd"/>
            <w:r>
              <w:rPr>
                <w:rFonts w:ascii="Times New Roman" w:hAnsi="Times New Roman"/>
              </w:rPr>
              <w:t>, ул. Школьная  , 1а</w:t>
            </w: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</w:rPr>
              <w:t>тел. (8-84365)73-5-65</w:t>
            </w:r>
            <w:r>
              <w:rPr>
                <w:rFonts w:ascii="Times New Roman" w:hAnsi="Times New Roman"/>
                <w:lang w:val="tt-RU"/>
              </w:rPr>
              <w:t xml:space="preserve">, </w:t>
            </w:r>
            <w:proofErr w:type="gramStart"/>
            <w:r>
              <w:rPr>
                <w:rFonts w:ascii="Times New Roman" w:hAnsi="Times New Roman"/>
                <w:lang w:val="tt-RU"/>
              </w:rPr>
              <w:t>Е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-mail: </w:t>
            </w:r>
            <w:proofErr w:type="spellStart"/>
            <w:r>
              <w:rPr>
                <w:rFonts w:ascii="Times New Roman" w:hAnsi="Times New Roman"/>
                <w:lang w:val="en-US"/>
              </w:rPr>
              <w:t>chernishevka</w:t>
            </w:r>
            <w:proofErr w:type="spellEnd"/>
            <w:r>
              <w:rPr>
                <w:rFonts w:ascii="Times New Roman" w:hAnsi="Times New Roman"/>
              </w:rPr>
              <w:t>@</w:t>
            </w:r>
            <w:proofErr w:type="spellStart"/>
            <w:r>
              <w:rPr>
                <w:rFonts w:ascii="Times New Roman" w:hAnsi="Times New Roman"/>
                <w:lang w:val="en-US"/>
              </w:rPr>
              <w:t>yandex</w:t>
            </w:r>
            <w:proofErr w:type="spellEnd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  <w:lang w:val="en-US"/>
              </w:rPr>
              <w:t>ru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  <w:drawing>
                <wp:inline distT="0" distB="0" distL="0" distR="0">
                  <wp:extent cx="690880" cy="797560"/>
                  <wp:effectExtent l="19050" t="0" r="0" b="0"/>
                  <wp:docPr id="1" name="Рисунок 2" descr="Высокогорский р-н (герб)большо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Высокогорский р-н (герб)большо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7975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</w:tcPr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ТАТАРСТАН РЕСПУБЛИКАСЫ БИЕКТАУ</w:t>
            </w: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МУНИЦИПАЛЬ РАЙОНЫ</w:t>
            </w: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«Татарстан Республикасы Биектау муниципаль районы Чернышевка урта гомумбелем биру мәктәбе” муниципаль бюджет гомумбелем биру учреждениесе</w:t>
            </w: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4227</w:t>
            </w:r>
            <w:r>
              <w:rPr>
                <w:rFonts w:ascii="Times New Roman" w:hAnsi="Times New Roman"/>
                <w:lang w:val="tt-RU"/>
              </w:rPr>
              <w:t>10</w:t>
            </w:r>
            <w:r>
              <w:rPr>
                <w:rFonts w:ascii="Times New Roman" w:hAnsi="Times New Roman"/>
              </w:rPr>
              <w:t xml:space="preserve">, </w:t>
            </w:r>
            <w:proofErr w:type="gramStart"/>
            <w:r>
              <w:rPr>
                <w:rFonts w:ascii="Times New Roman" w:hAnsi="Times New Roman"/>
              </w:rPr>
              <w:t>ТР</w:t>
            </w:r>
            <w:proofErr w:type="gram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Биектау</w:t>
            </w:r>
            <w:proofErr w:type="spellEnd"/>
            <w:r>
              <w:rPr>
                <w:rFonts w:ascii="Times New Roman" w:hAnsi="Times New Roman"/>
              </w:rPr>
              <w:t xml:space="preserve"> районы, </w:t>
            </w:r>
            <w:r>
              <w:rPr>
                <w:rFonts w:ascii="Times New Roman" w:hAnsi="Times New Roman"/>
                <w:lang w:val="tt-RU"/>
              </w:rPr>
              <w:t>Чернышевка</w:t>
            </w:r>
            <w:r>
              <w:rPr>
                <w:rFonts w:ascii="Times New Roman" w:hAnsi="Times New Roman"/>
              </w:rPr>
              <w:t xml:space="preserve">  </w:t>
            </w:r>
            <w:proofErr w:type="spellStart"/>
            <w:r>
              <w:rPr>
                <w:rFonts w:ascii="Times New Roman" w:hAnsi="Times New Roman"/>
              </w:rPr>
              <w:t>авылы</w:t>
            </w:r>
            <w:proofErr w:type="spellEnd"/>
            <w:r>
              <w:rPr>
                <w:rFonts w:ascii="Times New Roman" w:hAnsi="Times New Roman"/>
              </w:rPr>
              <w:t>,</w:t>
            </w: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  <w:lang w:val="tt-RU"/>
              </w:rPr>
              <w:t>әктә</w:t>
            </w:r>
            <w:proofErr w:type="gramStart"/>
            <w:r>
              <w:rPr>
                <w:rFonts w:ascii="Times New Roman" w:hAnsi="Times New Roman"/>
                <w:lang w:val="tt-RU"/>
              </w:rPr>
              <w:t>п</w:t>
            </w:r>
            <w:proofErr w:type="gramEnd"/>
            <w:r>
              <w:rPr>
                <w:rFonts w:ascii="Times New Roman" w:hAnsi="Times New Roman"/>
                <w:lang w:val="tt-RU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урамы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1а </w:t>
            </w:r>
            <w:r>
              <w:rPr>
                <w:rFonts w:ascii="Times New Roman" w:hAnsi="Times New Roman"/>
              </w:rPr>
              <w:t>тел. (8-84365)</w:t>
            </w:r>
            <w:r>
              <w:rPr>
                <w:rFonts w:ascii="Times New Roman" w:hAnsi="Times New Roman"/>
                <w:lang w:val="tt-RU"/>
              </w:rPr>
              <w:t>73-5-65</w:t>
            </w:r>
            <w:r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tt-RU"/>
              </w:rPr>
              <w:t xml:space="preserve"> </w:t>
            </w: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Е-mail:</w:t>
            </w:r>
          </w:p>
          <w:p w:rsidR="007572A5" w:rsidRDefault="007572A5" w:rsidP="007572A5">
            <w:pPr>
              <w:pStyle w:val="a7"/>
              <w:autoSpaceDE w:val="0"/>
              <w:autoSpaceDN w:val="0"/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chernishevka@yandex.ru</w:t>
            </w:r>
          </w:p>
        </w:tc>
      </w:tr>
    </w:tbl>
    <w:p w:rsidR="007572A5" w:rsidRDefault="007572A5" w:rsidP="007572A5">
      <w:pPr>
        <w:pStyle w:val="a5"/>
        <w:spacing w:before="6"/>
        <w:rPr>
          <w:sz w:val="15"/>
        </w:rPr>
      </w:pPr>
    </w:p>
    <w:p w:rsidR="007572A5" w:rsidRDefault="007572A5" w:rsidP="007572A5">
      <w:pPr>
        <w:pStyle w:val="a5"/>
        <w:spacing w:before="6"/>
        <w:rPr>
          <w:sz w:val="15"/>
        </w:rPr>
      </w:pPr>
    </w:p>
    <w:p w:rsidR="007572A5" w:rsidRDefault="007572A5" w:rsidP="007572A5">
      <w:pPr>
        <w:pStyle w:val="a5"/>
        <w:spacing w:before="6"/>
        <w:rPr>
          <w:sz w:val="15"/>
        </w:rPr>
      </w:pPr>
    </w:p>
    <w:p w:rsidR="007572A5" w:rsidRDefault="007572A5" w:rsidP="007572A5">
      <w:pPr>
        <w:pStyle w:val="a5"/>
        <w:spacing w:before="6"/>
        <w:rPr>
          <w:sz w:val="15"/>
        </w:rPr>
      </w:pPr>
    </w:p>
    <w:p w:rsidR="007572A5" w:rsidRDefault="007572A5" w:rsidP="007572A5">
      <w:pPr>
        <w:pStyle w:val="a5"/>
        <w:spacing w:before="6"/>
        <w:rPr>
          <w:sz w:val="15"/>
        </w:rPr>
      </w:pPr>
    </w:p>
    <w:p w:rsidR="007572A5" w:rsidRDefault="007572A5" w:rsidP="007572A5">
      <w:pPr>
        <w:pStyle w:val="a5"/>
        <w:spacing w:before="6"/>
        <w:rPr>
          <w:sz w:val="15"/>
        </w:rPr>
      </w:pPr>
    </w:p>
    <w:p w:rsidR="007572A5" w:rsidRDefault="007572A5" w:rsidP="007572A5">
      <w:pPr>
        <w:pStyle w:val="a5"/>
        <w:spacing w:before="6"/>
        <w:rPr>
          <w:sz w:val="15"/>
        </w:rPr>
      </w:pPr>
    </w:p>
    <w:p w:rsidR="007572A5" w:rsidRDefault="007572A5" w:rsidP="007572A5">
      <w:pPr>
        <w:pStyle w:val="a5"/>
        <w:spacing w:before="6"/>
        <w:rPr>
          <w:sz w:val="15"/>
        </w:rPr>
      </w:pPr>
    </w:p>
    <w:p w:rsidR="007572A5" w:rsidRDefault="007572A5" w:rsidP="007572A5">
      <w:pPr>
        <w:pStyle w:val="a5"/>
        <w:spacing w:before="6"/>
        <w:rPr>
          <w:sz w:val="15"/>
        </w:rPr>
      </w:pPr>
    </w:p>
    <w:p w:rsidR="007572A5" w:rsidRDefault="007572A5" w:rsidP="007572A5">
      <w:pPr>
        <w:pStyle w:val="a5"/>
        <w:spacing w:before="6"/>
        <w:rPr>
          <w:sz w:val="15"/>
        </w:rPr>
      </w:pPr>
    </w:p>
    <w:p w:rsidR="007572A5" w:rsidRDefault="007572A5" w:rsidP="007572A5">
      <w:pPr>
        <w:spacing w:before="93" w:line="228" w:lineRule="exact"/>
        <w:rPr>
          <w:sz w:val="15"/>
        </w:rPr>
      </w:pPr>
      <w:r>
        <w:rPr>
          <w:sz w:val="15"/>
        </w:rPr>
        <w:t xml:space="preserve">                                                                                                                                                   </w:t>
      </w:r>
    </w:p>
    <w:p w:rsidR="007572A5" w:rsidRDefault="007572A5" w:rsidP="007572A5">
      <w:pPr>
        <w:spacing w:before="93" w:line="228" w:lineRule="exact"/>
        <w:rPr>
          <w:sz w:val="15"/>
        </w:rPr>
      </w:pPr>
    </w:p>
    <w:p w:rsidR="007572A5" w:rsidRDefault="007572A5" w:rsidP="007572A5">
      <w:pPr>
        <w:spacing w:before="93" w:line="228" w:lineRule="exact"/>
        <w:rPr>
          <w:sz w:val="15"/>
        </w:rPr>
      </w:pPr>
    </w:p>
    <w:p w:rsidR="007572A5" w:rsidRDefault="007572A5" w:rsidP="007572A5">
      <w:pPr>
        <w:spacing w:before="93" w:line="228" w:lineRule="exact"/>
        <w:rPr>
          <w:sz w:val="15"/>
        </w:rPr>
      </w:pPr>
    </w:p>
    <w:p w:rsidR="007572A5" w:rsidRDefault="007572A5" w:rsidP="007572A5">
      <w:pPr>
        <w:spacing w:before="93" w:line="228" w:lineRule="exact"/>
        <w:ind w:left="5387"/>
        <w:rPr>
          <w:b/>
          <w:sz w:val="20"/>
          <w:szCs w:val="22"/>
        </w:rPr>
      </w:pPr>
      <w:r>
        <w:rPr>
          <w:b/>
          <w:sz w:val="20"/>
        </w:rPr>
        <w:t xml:space="preserve">                                                                                                            ПРИНЯТО</w:t>
      </w:r>
    </w:p>
    <w:p w:rsidR="007572A5" w:rsidRPr="007572A5" w:rsidRDefault="007572A5" w:rsidP="007572A5">
      <w:pPr>
        <w:ind w:left="5387" w:right="1840"/>
        <w:rPr>
          <w:sz w:val="20"/>
          <w:lang w:val="ru-RU"/>
        </w:rPr>
      </w:pPr>
      <w:r w:rsidRPr="007572A5">
        <w:rPr>
          <w:sz w:val="20"/>
          <w:lang w:val="ru-RU"/>
        </w:rPr>
        <w:t>на</w:t>
      </w:r>
      <w:r w:rsidRPr="007572A5">
        <w:rPr>
          <w:spacing w:val="-16"/>
          <w:sz w:val="20"/>
          <w:lang w:val="ru-RU"/>
        </w:rPr>
        <w:t xml:space="preserve"> </w:t>
      </w:r>
      <w:r w:rsidRPr="007572A5">
        <w:rPr>
          <w:sz w:val="20"/>
          <w:lang w:val="ru-RU"/>
        </w:rPr>
        <w:t>заседании</w:t>
      </w:r>
      <w:r w:rsidRPr="007572A5">
        <w:rPr>
          <w:spacing w:val="-15"/>
          <w:sz w:val="20"/>
          <w:lang w:val="ru-RU"/>
        </w:rPr>
        <w:t xml:space="preserve"> </w:t>
      </w:r>
      <w:r w:rsidRPr="007572A5">
        <w:rPr>
          <w:sz w:val="20"/>
          <w:lang w:val="ru-RU"/>
        </w:rPr>
        <w:t>педагогического</w:t>
      </w:r>
      <w:r w:rsidRPr="007572A5">
        <w:rPr>
          <w:spacing w:val="-16"/>
          <w:sz w:val="20"/>
          <w:lang w:val="ru-RU"/>
        </w:rPr>
        <w:t xml:space="preserve"> </w:t>
      </w:r>
      <w:r w:rsidRPr="007572A5">
        <w:rPr>
          <w:sz w:val="20"/>
          <w:lang w:val="ru-RU"/>
        </w:rPr>
        <w:t>совета</w:t>
      </w:r>
      <w:r w:rsidRPr="007572A5">
        <w:rPr>
          <w:spacing w:val="-11"/>
          <w:sz w:val="20"/>
          <w:lang w:val="ru-RU"/>
        </w:rPr>
        <w:t xml:space="preserve"> </w:t>
      </w:r>
      <w:r w:rsidRPr="007572A5">
        <w:rPr>
          <w:sz w:val="20"/>
          <w:lang w:val="ru-RU"/>
        </w:rPr>
        <w:t xml:space="preserve">школы протокол </w:t>
      </w:r>
      <w:r w:rsidRPr="007572A5">
        <w:rPr>
          <w:spacing w:val="-3"/>
          <w:sz w:val="20"/>
          <w:lang w:val="ru-RU"/>
        </w:rPr>
        <w:t xml:space="preserve">от </w:t>
      </w:r>
      <w:r w:rsidRPr="007572A5">
        <w:rPr>
          <w:sz w:val="20"/>
          <w:lang w:val="ru-RU"/>
        </w:rPr>
        <w:t>«24» августа 2023г. № 1 введено в действие приказом по</w:t>
      </w:r>
      <w:r w:rsidRPr="007572A5">
        <w:rPr>
          <w:spacing w:val="-39"/>
          <w:sz w:val="20"/>
          <w:lang w:val="ru-RU"/>
        </w:rPr>
        <w:t xml:space="preserve"> </w:t>
      </w:r>
      <w:r w:rsidRPr="007572A5">
        <w:rPr>
          <w:sz w:val="20"/>
          <w:lang w:val="ru-RU"/>
        </w:rPr>
        <w:t>школе</w:t>
      </w:r>
    </w:p>
    <w:p w:rsidR="007572A5" w:rsidRPr="007572A5" w:rsidRDefault="007572A5" w:rsidP="007572A5">
      <w:pPr>
        <w:spacing w:line="229" w:lineRule="exact"/>
        <w:ind w:left="5387"/>
        <w:rPr>
          <w:sz w:val="20"/>
          <w:lang w:val="ru-RU"/>
        </w:rPr>
      </w:pPr>
      <w:r w:rsidRPr="007572A5">
        <w:rPr>
          <w:sz w:val="20"/>
          <w:lang w:val="ru-RU"/>
        </w:rPr>
        <w:t>от «28» августа 2023 г. № 87</w:t>
      </w:r>
    </w:p>
    <w:p w:rsidR="00212C64" w:rsidRPr="007572A5" w:rsidRDefault="00212C64" w:rsidP="00212C64">
      <w:pPr>
        <w:jc w:val="center"/>
        <w:rPr>
          <w:sz w:val="20"/>
          <w:lang w:val="ru-RU"/>
        </w:rPr>
      </w:pPr>
    </w:p>
    <w:p w:rsidR="001E2B9F" w:rsidRPr="00290FCE" w:rsidRDefault="00732616">
      <w:pPr>
        <w:pStyle w:val="Bodytext10"/>
        <w:spacing w:after="520" w:line="240" w:lineRule="auto"/>
        <w:ind w:left="4680"/>
        <w:rPr>
          <w:sz w:val="24"/>
          <w:szCs w:val="24"/>
          <w:lang w:val="ru-RU"/>
        </w:rPr>
      </w:pPr>
      <w:r w:rsidRPr="00290FCE">
        <w:rPr>
          <w:rStyle w:val="Bodytext1"/>
          <w:b/>
          <w:bCs/>
          <w:sz w:val="24"/>
          <w:szCs w:val="24"/>
          <w:lang w:val="ru-RU"/>
        </w:rPr>
        <w:t>Приложение к ФОП НОО</w:t>
      </w:r>
    </w:p>
    <w:p w:rsidR="001E2B9F" w:rsidRPr="00290FCE" w:rsidRDefault="00732616">
      <w:pPr>
        <w:pStyle w:val="Bodytext10"/>
        <w:spacing w:after="220" w:line="254" w:lineRule="auto"/>
        <w:jc w:val="center"/>
        <w:rPr>
          <w:sz w:val="24"/>
          <w:szCs w:val="24"/>
          <w:lang w:val="ru-RU"/>
        </w:rPr>
      </w:pPr>
      <w:r w:rsidRPr="00290FCE">
        <w:rPr>
          <w:rStyle w:val="Bodytext1"/>
          <w:b/>
          <w:bCs/>
          <w:sz w:val="24"/>
          <w:szCs w:val="24"/>
          <w:lang w:val="ru-RU"/>
        </w:rPr>
        <w:t>ОСОБЕННОСТИ ОЦЕНКИ ПРЕДМЕТНЫХ РЕЗУЛЬТАТОВ</w:t>
      </w:r>
    </w:p>
    <w:p w:rsidR="001E2B9F" w:rsidRPr="00290FCE" w:rsidRDefault="00732616">
      <w:pPr>
        <w:pStyle w:val="Bodytext10"/>
        <w:spacing w:after="220" w:line="271" w:lineRule="auto"/>
        <w:jc w:val="center"/>
        <w:rPr>
          <w:sz w:val="24"/>
          <w:szCs w:val="24"/>
          <w:lang w:val="ru-RU"/>
        </w:rPr>
      </w:pPr>
      <w:r w:rsidRPr="00290FCE">
        <w:rPr>
          <w:rStyle w:val="Bodytext1"/>
          <w:b/>
          <w:bCs/>
          <w:sz w:val="24"/>
          <w:szCs w:val="24"/>
          <w:lang w:val="ru-RU"/>
        </w:rPr>
        <w:t>Особенности оценки предметных результатов по учебному предмету</w:t>
      </w:r>
      <w:r w:rsidRPr="00290FCE">
        <w:rPr>
          <w:rStyle w:val="Bodytext1"/>
          <w:b/>
          <w:bCs/>
          <w:sz w:val="24"/>
          <w:szCs w:val="24"/>
          <w:lang w:val="ru-RU"/>
        </w:rPr>
        <w:br/>
        <w:t>«</w:t>
      </w:r>
      <w:r w:rsidRPr="00290FCE">
        <w:rPr>
          <w:rStyle w:val="Bodytext1"/>
          <w:b/>
          <w:bCs/>
          <w:sz w:val="26"/>
          <w:szCs w:val="26"/>
          <w:lang w:val="ru-RU"/>
        </w:rPr>
        <w:t>Государственный (татарский) язык Республики Татарстан</w:t>
      </w:r>
      <w:r w:rsidRPr="00290FCE">
        <w:rPr>
          <w:rStyle w:val="Bodytext1"/>
          <w:b/>
          <w:bCs/>
          <w:sz w:val="24"/>
          <w:szCs w:val="24"/>
          <w:lang w:val="ru-RU"/>
        </w:rPr>
        <w:t>»</w:t>
      </w:r>
    </w:p>
    <w:p w:rsidR="001E2B9F" w:rsidRPr="00290FCE" w:rsidRDefault="00732616">
      <w:pPr>
        <w:pStyle w:val="Bodytext10"/>
        <w:numPr>
          <w:ilvl w:val="0"/>
          <w:numId w:val="1"/>
        </w:numPr>
        <w:tabs>
          <w:tab w:val="left" w:pos="524"/>
        </w:tabs>
        <w:spacing w:after="520" w:line="240" w:lineRule="auto"/>
        <w:ind w:left="140"/>
        <w:rPr>
          <w:sz w:val="24"/>
          <w:szCs w:val="24"/>
          <w:lang w:val="ru-RU"/>
        </w:rPr>
      </w:pPr>
      <w:r w:rsidRPr="00290FCE">
        <w:rPr>
          <w:rStyle w:val="Bodytext1"/>
          <w:b/>
          <w:bCs/>
          <w:sz w:val="24"/>
          <w:szCs w:val="24"/>
          <w:lang w:val="ru-RU"/>
        </w:rPr>
        <w:t>Список итоговых планируемых результатов с указанием этапов их формирования и способов оценки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58"/>
        <w:gridCol w:w="2803"/>
      </w:tblGrid>
      <w:tr w:rsidR="001E2B9F">
        <w:trPr>
          <w:trHeight w:hRule="exact" w:val="451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 xml:space="preserve">К концу обучения в 1 классе </w:t>
            </w:r>
            <w:proofErr w:type="gramStart"/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>обучающийся</w:t>
            </w:r>
            <w:proofErr w:type="gramEnd"/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 xml:space="preserve">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b/>
                <w:bCs/>
                <w:sz w:val="22"/>
                <w:szCs w:val="22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2"/>
                <w:szCs w:val="22"/>
              </w:rPr>
              <w:t>оценки</w:t>
            </w:r>
            <w:proofErr w:type="spellEnd"/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Воспринимать на слух и понимать звучащие учебные тексты (время звучания текста для </w:t>
            </w:r>
            <w:proofErr w:type="spellStart"/>
            <w:r w:rsidRPr="00290FCE">
              <w:rPr>
                <w:rStyle w:val="Other1"/>
                <w:sz w:val="22"/>
                <w:szCs w:val="22"/>
                <w:lang w:val="ru-RU"/>
              </w:rPr>
              <w:t>аудирования</w:t>
            </w:r>
            <w:proofErr w:type="spellEnd"/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 не более 0,2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Вести диалоги разного характера в рамках тематического содержания речи с соблюдением норм речевого этикета в объѐ</w:t>
            </w:r>
            <w:proofErr w:type="gramStart"/>
            <w:r w:rsidRPr="00290FCE">
              <w:rPr>
                <w:rStyle w:val="Other1"/>
                <w:sz w:val="22"/>
                <w:szCs w:val="22"/>
                <w:lang w:val="ru-RU"/>
              </w:rPr>
              <w:t>ме не</w:t>
            </w:r>
            <w:proofErr w:type="gramEnd"/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 менее 2-3 реплик со стороны каждого собеседника.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lastRenderedPageBreak/>
              <w:t>Создавать устные монологические высказывания объѐмом не менее 2-3 фраз в рамках тематического содержания речи с опорой на картинки, фотографии, вопросы, ключевые слова.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1541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Излагать основное содержание прослушанного или прочитанного текста с вербальными и (или) зрительными опорами (объѐм - не менее 2-3 фраз); читать вслух тексты объѐмом до 30 слов, построенные на изученном языковом материале, соблюдая правила чтения и правильную интонацию.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про себя и понимать несложные тексты, содержащие отдельные незнакомые слова (объѐм текста для чтения до 40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715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про себя и понимать несложные тексты, содержащие отдельные незнакомые слова (объѐм текста для чтения до 40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Воспроизводить графически и каллиграфически корректно все буквы татарского алфавита.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442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Списывать текст и выписывать из него слова, словосочетания,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</w:tbl>
    <w:p w:rsidR="001E2B9F" w:rsidRDefault="00732616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58"/>
        <w:gridCol w:w="2803"/>
      </w:tblGrid>
      <w:tr w:rsidR="001E2B9F" w:rsidRPr="007572A5">
        <w:trPr>
          <w:trHeight w:hRule="exact" w:val="72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lastRenderedPageBreak/>
              <w:t>предложения, дописывать предложения в соответствии с решаемой учебной задачей.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Pr="00290FCE" w:rsidRDefault="001E2B9F">
            <w:pPr>
              <w:rPr>
                <w:sz w:val="10"/>
                <w:szCs w:val="10"/>
                <w:lang w:val="ru-RU"/>
              </w:rPr>
            </w:pPr>
          </w:p>
        </w:tc>
      </w:tr>
      <w:tr w:rsidR="001E2B9F">
        <w:trPr>
          <w:trHeight w:hRule="exact" w:val="446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 xml:space="preserve">К концу обучения в 2 классе </w:t>
            </w:r>
            <w:proofErr w:type="gramStart"/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>обучающийся</w:t>
            </w:r>
            <w:proofErr w:type="gramEnd"/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 xml:space="preserve">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b/>
                <w:bCs/>
                <w:sz w:val="22"/>
                <w:szCs w:val="22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2"/>
                <w:szCs w:val="22"/>
              </w:rPr>
              <w:t>оценки</w:t>
            </w:r>
            <w:proofErr w:type="spellEnd"/>
          </w:p>
        </w:tc>
      </w:tr>
      <w:tr w:rsidR="001E2B9F">
        <w:trPr>
          <w:trHeight w:hRule="exact" w:val="1262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Воспринимать на слух и понимать звучащие учебные тексты, построенные на изученном языковом материале, с опорой на иллюстрации (время звучания текста для </w:t>
            </w:r>
            <w:proofErr w:type="spellStart"/>
            <w:r w:rsidRPr="00290FCE">
              <w:rPr>
                <w:rStyle w:val="Other1"/>
                <w:sz w:val="22"/>
                <w:szCs w:val="22"/>
                <w:lang w:val="ru-RU"/>
              </w:rPr>
              <w:t>аудирования</w:t>
            </w:r>
            <w:proofErr w:type="spellEnd"/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 не более 0,3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Вести диалоги разного характера в рамках тематического содержания речи с соблюдением норм речевого этикета в объѐ</w:t>
            </w:r>
            <w:proofErr w:type="gramStart"/>
            <w:r w:rsidRPr="00290FCE">
              <w:rPr>
                <w:rStyle w:val="Other1"/>
                <w:sz w:val="22"/>
                <w:szCs w:val="22"/>
                <w:lang w:val="ru-RU"/>
              </w:rPr>
              <w:t>ме не</w:t>
            </w:r>
            <w:proofErr w:type="gramEnd"/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 менее 3-4 реплик со стороны каждого собеседника.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Создавать устные монологические высказывания объѐмом не менее 3-4 фраз в рамках тематического содержания речи.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Излагать основное содержание прослушанного или прочитанного текста с вербальными и (или) зрительными опорами (объѐм - не менее 3-4 фраз).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984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вслух тексты объѐмом до 35 слов, построенные на изученном языковом материале, соблюдая правила чтения и правильную интонацию.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715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про себя и понимать несложные тексты, содержащие отдельные незнакомые слова (объѐм текста для чтения до 50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Списывать текст и выписывать из него слова, словосочетания, предложения в соответствии с решаемой учебной задачей.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Письменный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437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Составлять подписи к картинкам или описывать их по образцу.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446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 xml:space="preserve">К концу обучения в 3 классе </w:t>
            </w:r>
            <w:proofErr w:type="gramStart"/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>обучающийся</w:t>
            </w:r>
            <w:proofErr w:type="gramEnd"/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 xml:space="preserve">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b/>
                <w:bCs/>
                <w:sz w:val="22"/>
                <w:szCs w:val="22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2"/>
                <w:szCs w:val="22"/>
              </w:rPr>
              <w:t>оценки</w:t>
            </w:r>
            <w:proofErr w:type="spellEnd"/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Воспринимать на слух и понимать звучащие учебные тексты, построенные на изученном языковом материале (время звучания текста для </w:t>
            </w:r>
            <w:proofErr w:type="spellStart"/>
            <w:r w:rsidRPr="00290FCE">
              <w:rPr>
                <w:rStyle w:val="Other1"/>
                <w:sz w:val="22"/>
                <w:szCs w:val="22"/>
                <w:lang w:val="ru-RU"/>
              </w:rPr>
              <w:t>аудирования</w:t>
            </w:r>
            <w:proofErr w:type="spellEnd"/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 не более 0,5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984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Вести диалоги разного характера в рамках тематического содержания речи с соблюдением норм речевого этикета в объѐ</w:t>
            </w:r>
            <w:proofErr w:type="gramStart"/>
            <w:r w:rsidRPr="00290FCE">
              <w:rPr>
                <w:rStyle w:val="Other1"/>
                <w:sz w:val="22"/>
                <w:szCs w:val="22"/>
                <w:lang w:val="ru-RU"/>
              </w:rPr>
              <w:t>ме не</w:t>
            </w:r>
            <w:proofErr w:type="gramEnd"/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 менее 4-5 реплик со стороны каждого собеседника.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715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Создавать устные монологические высказывания объѐмом не менее 4-5 фраз в рамках тематического содержания речи.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984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Излагать основное содержание прослушанного или прочитанного текста с вербальными и (или) зрительными опорами (объѐм - не менее 4-5 фраз).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вслух тексты объѐмом до 50 слов, построенные на изученном языковом материале, соблюдая правила чтения и правильную интонацию.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1272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про себя и понимать несложные адаптированные аутентичные тексты, содержащие отдельные незнакомые слова (объѐм текста для чтения до 80 слов); читать про себя не сплошные тексты (таблицы) и понимать представленную в них информацию.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</w:tbl>
    <w:p w:rsidR="001E2B9F" w:rsidRDefault="00732616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7358"/>
        <w:gridCol w:w="2803"/>
      </w:tblGrid>
      <w:tr w:rsidR="001E2B9F">
        <w:trPr>
          <w:trHeight w:hRule="exact" w:val="72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lastRenderedPageBreak/>
              <w:t>Списывать текст и выписывать из него слова, словосочетания, предложения в соответствии с решаемой учебной задачей.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Письменный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Писать ответы на заданные вопросы с использованием изученного материала.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Письменный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437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Самостоятельно составлять и записывать текст по изучаемой теме.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Письменный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437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Выполнять небольшие письменные творческие задания.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Письменный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59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Создавать подписи к картинкам с пояснением, что на них изображено.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446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 xml:space="preserve">К концу обучения в 4 классе </w:t>
            </w:r>
            <w:proofErr w:type="gramStart"/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>обучающийся</w:t>
            </w:r>
            <w:proofErr w:type="gramEnd"/>
            <w:r w:rsidRPr="00290FCE">
              <w:rPr>
                <w:rStyle w:val="Other1"/>
                <w:b/>
                <w:bCs/>
                <w:sz w:val="22"/>
                <w:szCs w:val="22"/>
                <w:lang w:val="ru-RU"/>
              </w:rPr>
              <w:t xml:space="preserve"> научится: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b/>
                <w:bCs/>
                <w:sz w:val="22"/>
                <w:szCs w:val="22"/>
              </w:rPr>
              <w:t>Способ</w:t>
            </w:r>
            <w:proofErr w:type="spellEnd"/>
            <w:r>
              <w:rPr>
                <w:rStyle w:val="Other1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2"/>
                <w:szCs w:val="22"/>
              </w:rPr>
              <w:t>оценки</w:t>
            </w:r>
            <w:proofErr w:type="spellEnd"/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Воспринимать на слух и понимать звучащие учебные тексты, построенные на изученном языковом материале (время звучания текста для </w:t>
            </w:r>
            <w:proofErr w:type="spellStart"/>
            <w:r w:rsidRPr="00290FCE">
              <w:rPr>
                <w:rStyle w:val="Other1"/>
                <w:sz w:val="22"/>
                <w:szCs w:val="22"/>
                <w:lang w:val="ru-RU"/>
              </w:rPr>
              <w:t>аудирования</w:t>
            </w:r>
            <w:proofErr w:type="spellEnd"/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 - не более 0,5 минуты).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1262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Вести диалоги по изученным темам с соблюдением норм речевого этикета в объѐме не менее 5-6 реплик со стороны каждого </w:t>
            </w:r>
            <w:proofErr w:type="spellStart"/>
            <w:r w:rsidRPr="00290FCE">
              <w:rPr>
                <w:rStyle w:val="Other1"/>
                <w:sz w:val="22"/>
                <w:szCs w:val="22"/>
                <w:lang w:val="ru-RU"/>
              </w:rPr>
              <w:t>собеседника</w:t>
            </w:r>
            <w:proofErr w:type="gramStart"/>
            <w:r w:rsidRPr="00290FCE">
              <w:rPr>
                <w:rStyle w:val="Other1"/>
                <w:sz w:val="22"/>
                <w:szCs w:val="22"/>
                <w:lang w:val="ru-RU"/>
              </w:rPr>
              <w:t>:с</w:t>
            </w:r>
            <w:proofErr w:type="gramEnd"/>
            <w:r w:rsidRPr="00290FCE">
              <w:rPr>
                <w:rStyle w:val="Other1"/>
                <w:sz w:val="22"/>
                <w:szCs w:val="22"/>
                <w:lang w:val="ru-RU"/>
              </w:rPr>
              <w:t>оздавать</w:t>
            </w:r>
            <w:proofErr w:type="spellEnd"/>
            <w:r w:rsidRPr="00290FCE">
              <w:rPr>
                <w:rStyle w:val="Other1"/>
                <w:sz w:val="22"/>
                <w:szCs w:val="22"/>
                <w:lang w:val="ru-RU"/>
              </w:rPr>
              <w:t xml:space="preserve"> устные монологические высказывания объѐмом не менее 5-6 фраз в рамках тематического содержания речи.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Излагать основное содержание прослушанного или прочитанного текста с вербальными и (или) зрительными опорами (объѐм - не менее 5-6 фраз).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989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вслух и про себя и понимать несложные адаптированные аутентичные тексты, содержащие отдельные незнакомые слова (объѐм текста для чтения до 100 слов).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710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4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Читать текст с выделением предложений, выражающих основную идею текста или с прогнозированием основной темы текста.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984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62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Заполнять простые анкеты с указанием информации о себе (имя, фамилия, возраст, место проживания, город, село) в соответствии с нормами татарского языка.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100"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Письменный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446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Писать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план</w:t>
            </w:r>
            <w:proofErr w:type="spellEnd"/>
            <w:r>
              <w:rPr>
                <w:rStyle w:val="Other1"/>
                <w:sz w:val="22"/>
                <w:szCs w:val="22"/>
              </w:rPr>
              <w:t>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Письменный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446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Выписывать из текста ответы к заданным вопросам.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Устный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  <w:tr w:rsidR="001E2B9F">
        <w:trPr>
          <w:trHeight w:hRule="exact" w:val="451"/>
          <w:jc w:val="center"/>
        </w:trPr>
        <w:tc>
          <w:tcPr>
            <w:tcW w:w="7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B9F" w:rsidRPr="00290FCE" w:rsidRDefault="00732616">
            <w:pPr>
              <w:pStyle w:val="Other10"/>
              <w:spacing w:line="240" w:lineRule="auto"/>
              <w:rPr>
                <w:sz w:val="22"/>
                <w:szCs w:val="22"/>
                <w:lang w:val="ru-RU"/>
              </w:rPr>
            </w:pPr>
            <w:r w:rsidRPr="00290FCE">
              <w:rPr>
                <w:rStyle w:val="Other1"/>
                <w:sz w:val="22"/>
                <w:szCs w:val="22"/>
                <w:lang w:val="ru-RU"/>
              </w:rPr>
              <w:t>Писать небольшие тексты по изучаемой теме.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2"/>
                <w:szCs w:val="22"/>
              </w:rPr>
            </w:pPr>
            <w:proofErr w:type="spellStart"/>
            <w:r>
              <w:rPr>
                <w:rStyle w:val="Other1"/>
                <w:sz w:val="22"/>
                <w:szCs w:val="22"/>
              </w:rPr>
              <w:t>Письменный</w:t>
            </w:r>
            <w:proofErr w:type="spellEnd"/>
            <w:r>
              <w:rPr>
                <w:rStyle w:val="Other1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Other1"/>
                <w:sz w:val="22"/>
                <w:szCs w:val="22"/>
              </w:rPr>
              <w:t>опрос</w:t>
            </w:r>
            <w:proofErr w:type="spellEnd"/>
          </w:p>
        </w:tc>
      </w:tr>
    </w:tbl>
    <w:p w:rsidR="001E2B9F" w:rsidRDefault="001E2B9F">
      <w:pPr>
        <w:spacing w:after="499" w:line="1" w:lineRule="exact"/>
      </w:pPr>
    </w:p>
    <w:p w:rsidR="001E2B9F" w:rsidRPr="00290FCE" w:rsidRDefault="00732616">
      <w:pPr>
        <w:pStyle w:val="Bodytext10"/>
        <w:numPr>
          <w:ilvl w:val="0"/>
          <w:numId w:val="1"/>
        </w:numPr>
        <w:tabs>
          <w:tab w:val="left" w:pos="524"/>
        </w:tabs>
        <w:spacing w:line="276" w:lineRule="auto"/>
        <w:ind w:left="140"/>
        <w:jc w:val="both"/>
        <w:rPr>
          <w:sz w:val="24"/>
          <w:szCs w:val="24"/>
          <w:lang w:val="ru-RU"/>
        </w:rPr>
      </w:pPr>
      <w:r w:rsidRPr="00290FCE">
        <w:rPr>
          <w:rStyle w:val="Bodytext1"/>
          <w:b/>
          <w:bCs/>
          <w:sz w:val="24"/>
          <w:szCs w:val="24"/>
          <w:lang w:val="ru-RU"/>
        </w:rPr>
        <w:t>Требования к выставлению отметок за промежуточную аттестацию</w:t>
      </w:r>
    </w:p>
    <w:p w:rsidR="001E2B9F" w:rsidRPr="00290FCE" w:rsidRDefault="00732616">
      <w:pPr>
        <w:pStyle w:val="Bodytext10"/>
        <w:tabs>
          <w:tab w:val="left" w:pos="3150"/>
          <w:tab w:val="left" w:pos="5559"/>
          <w:tab w:val="left" w:pos="8286"/>
        </w:tabs>
        <w:spacing w:after="0" w:line="276" w:lineRule="auto"/>
        <w:ind w:left="140"/>
        <w:jc w:val="both"/>
        <w:rPr>
          <w:sz w:val="24"/>
          <w:szCs w:val="24"/>
          <w:lang w:val="ru-RU"/>
        </w:rPr>
      </w:pPr>
      <w:r w:rsidRPr="00290FCE">
        <w:rPr>
          <w:rStyle w:val="Bodytext1"/>
          <w:sz w:val="24"/>
          <w:szCs w:val="24"/>
          <w:lang w:val="ru-RU"/>
        </w:rPr>
        <w:t>Промежуточная</w:t>
      </w:r>
      <w:r w:rsidRPr="00290FCE">
        <w:rPr>
          <w:rStyle w:val="Bodytext1"/>
          <w:sz w:val="24"/>
          <w:szCs w:val="24"/>
          <w:lang w:val="ru-RU"/>
        </w:rPr>
        <w:tab/>
        <w:t>аттестация</w:t>
      </w:r>
      <w:r w:rsidRPr="00290FCE">
        <w:rPr>
          <w:rStyle w:val="Bodytext1"/>
          <w:sz w:val="24"/>
          <w:szCs w:val="24"/>
          <w:lang w:val="ru-RU"/>
        </w:rPr>
        <w:tab/>
      </w:r>
      <w:proofErr w:type="gramStart"/>
      <w:r w:rsidRPr="00290FCE">
        <w:rPr>
          <w:rStyle w:val="Bodytext1"/>
          <w:sz w:val="24"/>
          <w:szCs w:val="24"/>
          <w:lang w:val="ru-RU"/>
        </w:rPr>
        <w:t>обучающихся</w:t>
      </w:r>
      <w:proofErr w:type="gramEnd"/>
      <w:r w:rsidRPr="00290FCE">
        <w:rPr>
          <w:rStyle w:val="Bodytext1"/>
          <w:sz w:val="24"/>
          <w:szCs w:val="24"/>
          <w:lang w:val="ru-RU"/>
        </w:rPr>
        <w:tab/>
        <w:t>осуществляется</w:t>
      </w:r>
    </w:p>
    <w:p w:rsidR="001E2B9F" w:rsidRPr="00290FCE" w:rsidRDefault="00732616">
      <w:pPr>
        <w:pStyle w:val="Bodytext10"/>
        <w:spacing w:after="340" w:line="276" w:lineRule="auto"/>
        <w:ind w:left="140"/>
        <w:jc w:val="both"/>
        <w:rPr>
          <w:sz w:val="24"/>
          <w:szCs w:val="24"/>
          <w:lang w:val="ru-RU"/>
        </w:rPr>
      </w:pPr>
      <w:r w:rsidRPr="00290FCE">
        <w:rPr>
          <w:rStyle w:val="Bodytext1"/>
          <w:sz w:val="24"/>
          <w:szCs w:val="24"/>
          <w:lang w:val="ru-RU"/>
        </w:rPr>
        <w:t>по пятибалльной системе оценивания. Для письменных работ, результат прохождения которых фиксируется в баллах или иных значениях, разрабатывается шкала перерасчета полученного результата в отметку по пятибалльной шкале. Шкала перерасчета разрабатывается с учетом уровня сложности заданий, времени выполнения работы и иных характеристик письменной работы.</w:t>
      </w:r>
      <w:r w:rsidRPr="00290FCE">
        <w:rPr>
          <w:lang w:val="ru-RU"/>
        </w:rPr>
        <w:br w:type="page"/>
      </w:r>
    </w:p>
    <w:p w:rsidR="001E2B9F" w:rsidRPr="00290FCE" w:rsidRDefault="00732616">
      <w:pPr>
        <w:pStyle w:val="Bodytext10"/>
        <w:spacing w:line="276" w:lineRule="auto"/>
        <w:jc w:val="both"/>
        <w:rPr>
          <w:sz w:val="24"/>
          <w:szCs w:val="24"/>
          <w:lang w:val="ru-RU"/>
        </w:rPr>
      </w:pPr>
      <w:r w:rsidRPr="00290FCE">
        <w:rPr>
          <w:rStyle w:val="Bodytext1"/>
          <w:sz w:val="24"/>
          <w:szCs w:val="24"/>
          <w:lang w:val="ru-RU"/>
        </w:rPr>
        <w:lastRenderedPageBreak/>
        <w:t xml:space="preserve">Отметки за промежуточную аттестацию </w:t>
      </w:r>
      <w:proofErr w:type="gramStart"/>
      <w:r w:rsidRPr="00290FCE">
        <w:rPr>
          <w:rStyle w:val="Bodytext1"/>
          <w:sz w:val="24"/>
          <w:szCs w:val="24"/>
          <w:lang w:val="ru-RU"/>
        </w:rPr>
        <w:t>обучающихся</w:t>
      </w:r>
      <w:proofErr w:type="gramEnd"/>
      <w:r w:rsidRPr="00290FCE">
        <w:rPr>
          <w:rStyle w:val="Bodytext1"/>
          <w:sz w:val="24"/>
          <w:szCs w:val="24"/>
          <w:lang w:val="ru-RU"/>
        </w:rPr>
        <w:t xml:space="preserve"> фиксируются педагогическим работником в журнале успеваемости и дневнике обучающегося в сроки и порядке, предусмотренном локальным нормативным актом школы.</w:t>
      </w:r>
    </w:p>
    <w:p w:rsidR="001E2B9F" w:rsidRDefault="00732616">
      <w:pPr>
        <w:pStyle w:val="Tablecaption10"/>
        <w:ind w:left="58"/>
        <w:rPr>
          <w:sz w:val="24"/>
          <w:szCs w:val="24"/>
        </w:rPr>
      </w:pPr>
      <w:r>
        <w:rPr>
          <w:rStyle w:val="Tablecaption1"/>
          <w:b/>
          <w:bCs/>
          <w:sz w:val="24"/>
          <w:szCs w:val="24"/>
        </w:rPr>
        <w:t xml:space="preserve">3. </w:t>
      </w:r>
      <w:proofErr w:type="spellStart"/>
      <w:r>
        <w:rPr>
          <w:rStyle w:val="Tablecaption1"/>
          <w:b/>
          <w:bCs/>
          <w:sz w:val="24"/>
          <w:szCs w:val="24"/>
        </w:rPr>
        <w:t>График</w:t>
      </w:r>
      <w:proofErr w:type="spellEnd"/>
      <w:r>
        <w:rPr>
          <w:rStyle w:val="Tablecaption1"/>
          <w:b/>
          <w:bCs/>
          <w:sz w:val="24"/>
          <w:szCs w:val="24"/>
        </w:rPr>
        <w:t xml:space="preserve"> </w:t>
      </w:r>
      <w:proofErr w:type="spellStart"/>
      <w:r>
        <w:rPr>
          <w:rStyle w:val="Tablecaption1"/>
          <w:b/>
          <w:bCs/>
          <w:sz w:val="24"/>
          <w:szCs w:val="24"/>
        </w:rPr>
        <w:t>контрольных</w:t>
      </w:r>
      <w:proofErr w:type="spellEnd"/>
      <w:r>
        <w:rPr>
          <w:rStyle w:val="Tablecaption1"/>
          <w:b/>
          <w:bCs/>
          <w:sz w:val="24"/>
          <w:szCs w:val="24"/>
        </w:rPr>
        <w:t xml:space="preserve"> </w:t>
      </w:r>
      <w:proofErr w:type="spellStart"/>
      <w:r>
        <w:rPr>
          <w:rStyle w:val="Tablecaption1"/>
          <w:b/>
          <w:bCs/>
          <w:sz w:val="24"/>
          <w:szCs w:val="24"/>
        </w:rPr>
        <w:t>мероприятий</w:t>
      </w:r>
      <w:proofErr w:type="spellEnd"/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741"/>
        <w:gridCol w:w="2275"/>
        <w:gridCol w:w="2664"/>
        <w:gridCol w:w="2414"/>
      </w:tblGrid>
      <w:tr w:rsidR="001E2B9F">
        <w:trPr>
          <w:trHeight w:hRule="exact" w:val="734"/>
          <w:jc w:val="center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Контрольное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Тип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Срок</w:t>
            </w:r>
            <w:proofErr w:type="spellEnd"/>
            <w:r>
              <w:rPr>
                <w:rStyle w:val="Other1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b/>
                <w:bCs/>
                <w:sz w:val="24"/>
                <w:szCs w:val="24"/>
              </w:rPr>
              <w:t>Классы</w:t>
            </w:r>
            <w:proofErr w:type="spellEnd"/>
          </w:p>
        </w:tc>
      </w:tr>
      <w:tr w:rsidR="001E2B9F">
        <w:trPr>
          <w:trHeight w:hRule="exact" w:val="730"/>
          <w:jc w:val="center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Проверка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домашнего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На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каждом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занятии</w:t>
            </w:r>
            <w:proofErr w:type="spellEnd"/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  <w:tr w:rsidR="001E2B9F">
        <w:trPr>
          <w:trHeight w:hRule="exact" w:val="730"/>
          <w:jc w:val="center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Опрос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пройденным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темам</w:t>
            </w:r>
            <w:proofErr w:type="spellEnd"/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итогам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освоения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1-4-е</w:t>
            </w:r>
          </w:p>
        </w:tc>
      </w:tr>
      <w:tr w:rsidR="001E2B9F">
        <w:trPr>
          <w:trHeight w:hRule="exact" w:val="1022"/>
          <w:jc w:val="center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Диагностика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образовательных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достижений</w:t>
            </w:r>
            <w:proofErr w:type="spellEnd"/>
          </w:p>
        </w:tc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E2B9F" w:rsidRDefault="00732616">
            <w:pPr>
              <w:pStyle w:val="Other10"/>
              <w:spacing w:before="80" w:line="240" w:lineRule="auto"/>
              <w:rPr>
                <w:sz w:val="24"/>
                <w:szCs w:val="24"/>
              </w:rPr>
            </w:pPr>
            <w:proofErr w:type="spellStart"/>
            <w:r>
              <w:rPr>
                <w:rStyle w:val="Other1"/>
                <w:sz w:val="24"/>
                <w:szCs w:val="24"/>
              </w:rPr>
              <w:t>По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графику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контрольных</w:t>
            </w:r>
            <w:proofErr w:type="spellEnd"/>
            <w:r>
              <w:rPr>
                <w:rStyle w:val="Other1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Other1"/>
                <w:sz w:val="24"/>
                <w:szCs w:val="24"/>
              </w:rPr>
              <w:t>работ</w:t>
            </w:r>
            <w:proofErr w:type="spellEnd"/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2B9F" w:rsidRDefault="00732616">
            <w:pPr>
              <w:pStyle w:val="Other10"/>
              <w:spacing w:after="280"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1-е</w:t>
            </w:r>
          </w:p>
          <w:p w:rsidR="001E2B9F" w:rsidRDefault="00732616">
            <w:pPr>
              <w:pStyle w:val="Other10"/>
              <w:spacing w:line="240" w:lineRule="auto"/>
              <w:rPr>
                <w:sz w:val="24"/>
                <w:szCs w:val="24"/>
              </w:rPr>
            </w:pPr>
            <w:r>
              <w:rPr>
                <w:rStyle w:val="Other1"/>
                <w:sz w:val="24"/>
                <w:szCs w:val="24"/>
              </w:rPr>
              <w:t>2-4-е</w:t>
            </w:r>
          </w:p>
        </w:tc>
      </w:tr>
    </w:tbl>
    <w:p w:rsidR="002F1F57" w:rsidRDefault="002F1F57"/>
    <w:sectPr w:rsidR="002F1F57" w:rsidSect="00290FCE">
      <w:pgSz w:w="11900" w:h="16840"/>
      <w:pgMar w:top="284" w:right="751" w:bottom="755" w:left="987" w:header="755" w:footer="327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4E39" w:rsidRDefault="00C94E39" w:rsidP="001E2B9F">
      <w:r>
        <w:separator/>
      </w:r>
    </w:p>
  </w:endnote>
  <w:endnote w:type="continuationSeparator" w:id="0">
    <w:p w:rsidR="00C94E39" w:rsidRDefault="00C94E39" w:rsidP="001E2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4E39" w:rsidRDefault="00C94E39"/>
  </w:footnote>
  <w:footnote w:type="continuationSeparator" w:id="0">
    <w:p w:rsidR="00C94E39" w:rsidRDefault="00C94E3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7D42D1"/>
    <w:multiLevelType w:val="multilevel"/>
    <w:tmpl w:val="2B72023C"/>
    <w:lvl w:ilvl="0">
      <w:start w:val="1"/>
      <w:numFmt w:val="decimal"/>
      <w:lvlText w:val="%1."/>
      <w:lvlJc w:val="left"/>
      <w:rPr>
        <w:rFonts w:ascii="Liberation Serif" w:eastAsia="Liberation Serif" w:hAnsi="Liberation Serif" w:cs="Liberation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1E2B9F"/>
    <w:rsid w:val="000F5BC8"/>
    <w:rsid w:val="001E2B9F"/>
    <w:rsid w:val="00212C64"/>
    <w:rsid w:val="00290FCE"/>
    <w:rsid w:val="002F1F57"/>
    <w:rsid w:val="00316BE7"/>
    <w:rsid w:val="00545535"/>
    <w:rsid w:val="005C232D"/>
    <w:rsid w:val="00732616"/>
    <w:rsid w:val="007572A5"/>
    <w:rsid w:val="007D6A59"/>
    <w:rsid w:val="00C94E39"/>
    <w:rsid w:val="00E85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en-US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E2B9F"/>
    <w:rPr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290FCE"/>
    <w:pPr>
      <w:keepNext/>
      <w:widowControl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rFonts w:ascii="Calibri" w:hAnsi="Calibri"/>
      <w:b/>
      <w:bCs/>
      <w:color w:val="auto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|2_"/>
    <w:basedOn w:val="a0"/>
    <w:link w:val="Bodytext20"/>
    <w:rsid w:val="001E2B9F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3">
    <w:name w:val="Body text|3_"/>
    <w:basedOn w:val="a0"/>
    <w:link w:val="Bodytext30"/>
    <w:rsid w:val="001E2B9F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Bodytext1">
    <w:name w:val="Body text|1_"/>
    <w:basedOn w:val="a0"/>
    <w:link w:val="Bodytext10"/>
    <w:rsid w:val="001E2B9F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Other1">
    <w:name w:val="Other|1_"/>
    <w:basedOn w:val="a0"/>
    <w:link w:val="Other10"/>
    <w:rsid w:val="001E2B9F"/>
    <w:rPr>
      <w:rFonts w:ascii="Liberation Serif" w:eastAsia="Liberation Serif" w:hAnsi="Liberation Serif" w:cs="Liberation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1">
    <w:name w:val="Table caption|1_"/>
    <w:basedOn w:val="a0"/>
    <w:link w:val="Tablecaption10"/>
    <w:rsid w:val="001E2B9F"/>
    <w:rPr>
      <w:rFonts w:ascii="Liberation Serif" w:eastAsia="Liberation Serif" w:hAnsi="Liberation Serif" w:cs="Liberation Serif"/>
      <w:b/>
      <w:bCs/>
      <w:i w:val="0"/>
      <w:iCs w:val="0"/>
      <w:smallCaps w:val="0"/>
      <w:strike w:val="0"/>
      <w:sz w:val="22"/>
      <w:szCs w:val="22"/>
      <w:u w:val="none"/>
    </w:rPr>
  </w:style>
  <w:style w:type="paragraph" w:customStyle="1" w:styleId="Bodytext20">
    <w:name w:val="Body text|2"/>
    <w:basedOn w:val="a"/>
    <w:link w:val="Bodytext2"/>
    <w:rsid w:val="001E2B9F"/>
    <w:pPr>
      <w:spacing w:line="271" w:lineRule="auto"/>
      <w:ind w:left="4880"/>
    </w:pPr>
    <w:rPr>
      <w:rFonts w:ascii="Liberation Serif" w:eastAsia="Liberation Serif" w:hAnsi="Liberation Serif" w:cs="Liberation Serif"/>
      <w:sz w:val="19"/>
      <w:szCs w:val="19"/>
    </w:rPr>
  </w:style>
  <w:style w:type="paragraph" w:customStyle="1" w:styleId="Bodytext30">
    <w:name w:val="Body text|3"/>
    <w:basedOn w:val="a"/>
    <w:link w:val="Bodytext3"/>
    <w:rsid w:val="001E2B9F"/>
    <w:pPr>
      <w:spacing w:after="370"/>
      <w:ind w:firstLine="370"/>
    </w:pPr>
    <w:rPr>
      <w:rFonts w:ascii="Liberation Serif" w:eastAsia="Liberation Serif" w:hAnsi="Liberation Serif" w:cs="Liberation Serif"/>
      <w:sz w:val="15"/>
      <w:szCs w:val="15"/>
    </w:rPr>
  </w:style>
  <w:style w:type="paragraph" w:customStyle="1" w:styleId="Bodytext10">
    <w:name w:val="Body text|1"/>
    <w:basedOn w:val="a"/>
    <w:link w:val="Bodytext1"/>
    <w:rsid w:val="001E2B9F"/>
    <w:pPr>
      <w:spacing w:after="180" w:line="298" w:lineRule="auto"/>
    </w:pPr>
    <w:rPr>
      <w:rFonts w:ascii="Liberation Serif" w:eastAsia="Liberation Serif" w:hAnsi="Liberation Serif" w:cs="Liberation Serif"/>
      <w:sz w:val="22"/>
      <w:szCs w:val="22"/>
    </w:rPr>
  </w:style>
  <w:style w:type="paragraph" w:customStyle="1" w:styleId="Other10">
    <w:name w:val="Other|1"/>
    <w:basedOn w:val="a"/>
    <w:link w:val="Other1"/>
    <w:rsid w:val="001E2B9F"/>
    <w:pPr>
      <w:spacing w:line="317" w:lineRule="auto"/>
    </w:pPr>
    <w:rPr>
      <w:rFonts w:ascii="Liberation Serif" w:eastAsia="Liberation Serif" w:hAnsi="Liberation Serif" w:cs="Liberation Serif"/>
      <w:sz w:val="18"/>
      <w:szCs w:val="18"/>
    </w:rPr>
  </w:style>
  <w:style w:type="paragraph" w:customStyle="1" w:styleId="Tablecaption10">
    <w:name w:val="Table caption|1"/>
    <w:basedOn w:val="a"/>
    <w:link w:val="Tablecaption1"/>
    <w:rsid w:val="001E2B9F"/>
    <w:rPr>
      <w:rFonts w:ascii="Liberation Serif" w:eastAsia="Liberation Serif" w:hAnsi="Liberation Serif" w:cs="Liberation Serif"/>
      <w:b/>
      <w:bCs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290FCE"/>
    <w:rPr>
      <w:rFonts w:ascii="Calibri" w:hAnsi="Calibri"/>
      <w:b/>
      <w:bCs/>
      <w:sz w:val="28"/>
      <w:szCs w:val="2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290FC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0FCE"/>
    <w:rPr>
      <w:rFonts w:ascii="Tahoma" w:hAnsi="Tahoma" w:cs="Tahoma"/>
      <w:color w:val="000000"/>
      <w:sz w:val="16"/>
      <w:szCs w:val="16"/>
    </w:rPr>
  </w:style>
  <w:style w:type="paragraph" w:styleId="a5">
    <w:name w:val="Body Text"/>
    <w:basedOn w:val="a"/>
    <w:link w:val="a6"/>
    <w:uiPriority w:val="1"/>
    <w:semiHidden/>
    <w:unhideWhenUsed/>
    <w:qFormat/>
    <w:rsid w:val="007572A5"/>
    <w:pPr>
      <w:autoSpaceDE w:val="0"/>
      <w:autoSpaceDN w:val="0"/>
    </w:pPr>
    <w:rPr>
      <w:rFonts w:ascii="Georgia" w:eastAsia="Georgia" w:hAnsi="Georgia" w:cs="Georgia"/>
      <w:color w:val="auto"/>
      <w:lang w:val="ru-RU" w:bidi="ar-SA"/>
    </w:rPr>
  </w:style>
  <w:style w:type="character" w:customStyle="1" w:styleId="a6">
    <w:name w:val="Основной текст Знак"/>
    <w:basedOn w:val="a0"/>
    <w:link w:val="a5"/>
    <w:uiPriority w:val="1"/>
    <w:semiHidden/>
    <w:rsid w:val="007572A5"/>
    <w:rPr>
      <w:rFonts w:ascii="Georgia" w:eastAsia="Georgia" w:hAnsi="Georgia" w:cs="Georgia"/>
      <w:lang w:val="ru-RU" w:bidi="ar-SA"/>
    </w:rPr>
  </w:style>
  <w:style w:type="paragraph" w:styleId="a7">
    <w:name w:val="No Spacing"/>
    <w:qFormat/>
    <w:rsid w:val="007572A5"/>
    <w:pPr>
      <w:widowControl/>
    </w:pPr>
    <w:rPr>
      <w:rFonts w:ascii="Calibri" w:eastAsia="Calibri" w:hAnsi="Calibri"/>
      <w:sz w:val="22"/>
      <w:szCs w:val="22"/>
      <w:lang w:val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0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1157</Words>
  <Characters>6601</Characters>
  <Application>Microsoft Office Word</Application>
  <DocSecurity>0</DocSecurity>
  <Lines>55</Lines>
  <Paragraphs>15</Paragraphs>
  <ScaleCrop>false</ScaleCrop>
  <Company/>
  <LinksUpToDate>false</LinksUpToDate>
  <CharactersWithSpaces>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Школа</cp:lastModifiedBy>
  <cp:revision>4</cp:revision>
  <dcterms:created xsi:type="dcterms:W3CDTF">2024-02-29T06:57:00Z</dcterms:created>
  <dcterms:modified xsi:type="dcterms:W3CDTF">2024-02-29T08:26:00Z</dcterms:modified>
</cp:coreProperties>
</file>